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4E96" w14:textId="77777777" w:rsidR="0003101C" w:rsidRPr="0003101C" w:rsidRDefault="0003101C" w:rsidP="0003101C">
      <w:pPr>
        <w:shd w:val="clear" w:color="auto" w:fill="FFFFFF"/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</w:pP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 xml:space="preserve">Use the volleyball court lines or set up cones to create a boundary. In this example, the game will be played 5 on 5.  However, depending on your numbers, you can play 3 on 3, 4 on 4, etc.   Offense must complete 10 passes in a row without fumble, travel or going out of bounds. If ball gets knocked down, other team takes it and starts passing right away. In order to receive a point for a successful pass, the person who catches the ball has to call out the number. </w:t>
      </w:r>
      <w:r w:rsidRPr="0003101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This forces every player on the team to communicate and not just the "loud player" on the team.</w:t>
      </w:r>
    </w:p>
    <w:p w14:paraId="799FB8F0" w14:textId="25A1FACA" w:rsidR="0003101C" w:rsidRPr="0003101C" w:rsidRDefault="0003101C" w:rsidP="0003101C">
      <w:pPr>
        <w:shd w:val="clear" w:color="auto" w:fill="FFFFFF"/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</w:pP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fldChar w:fldCharType="begin"/>
      </w: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instrText xml:space="preserve"> INCLUDEPICTURE "/var/folders/9r/ng980vs16tjfns48lpw2v9900000gn/T/com.microsoft.Word/WebArchiveCopyPasteTempFiles/x8h+EVDqzRxCAAAAABJRU5ErkJggg==" \* MERGEFORMATINET </w:instrText>
      </w: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fldChar w:fldCharType="separate"/>
      </w:r>
      <w:r w:rsidRPr="0003101C">
        <w:rPr>
          <w:rFonts w:ascii="Lato" w:eastAsia="Times New Roman" w:hAnsi="Lato" w:cs="Times New Roman"/>
          <w:noProof/>
          <w:color w:val="151924"/>
          <w:sz w:val="20"/>
          <w:szCs w:val="20"/>
          <w:lang w:eastAsia="en-GB"/>
        </w:rPr>
        <w:drawing>
          <wp:inline distT="0" distB="0" distL="0" distR="0" wp14:anchorId="45E0B994" wp14:editId="5F2EE8B3">
            <wp:extent cx="4267200" cy="3531870"/>
            <wp:effectExtent l="0" t="0" r="0" b="0"/>
            <wp:docPr id="1" name="Picture 1" descr="Fram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fldChar w:fldCharType="end"/>
      </w:r>
    </w:p>
    <w:p w14:paraId="7F86D754" w14:textId="77777777" w:rsidR="0003101C" w:rsidRPr="0003101C" w:rsidRDefault="0003101C" w:rsidP="0003101C">
      <w:pPr>
        <w:shd w:val="clear" w:color="auto" w:fill="FFFFFF"/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</w:pPr>
      <w:r w:rsidRPr="0003101C">
        <w:rPr>
          <w:rFonts w:ascii="Lato" w:eastAsia="Times New Roman" w:hAnsi="Lato" w:cs="Times New Roman"/>
          <w:b/>
          <w:bCs/>
          <w:color w:val="151924"/>
          <w:sz w:val="20"/>
          <w:szCs w:val="20"/>
          <w:lang w:eastAsia="en-GB"/>
        </w:rPr>
        <w:t>Ideas for additional rules and challenges</w:t>
      </w: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 xml:space="preserve"> </w:t>
      </w:r>
    </w:p>
    <w:p w14:paraId="72FFB35D" w14:textId="77777777" w:rsidR="0003101C" w:rsidRPr="0003101C" w:rsidRDefault="0003101C" w:rsidP="000310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</w:pP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 xml:space="preserve">After a turnover, you must touch an end-line before coming back in. </w:t>
      </w:r>
    </w:p>
    <w:p w14:paraId="5690EEBF" w14:textId="77777777" w:rsidR="0003101C" w:rsidRPr="0003101C" w:rsidRDefault="0003101C" w:rsidP="000310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</w:pP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 xml:space="preserve">After you pass, touch the end-line before you can do anything. </w:t>
      </w:r>
    </w:p>
    <w:p w14:paraId="1123E7E3" w14:textId="77777777" w:rsidR="0003101C" w:rsidRPr="0003101C" w:rsidRDefault="0003101C" w:rsidP="000310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</w:pP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 xml:space="preserve">Must touch end-line of court before coming back in. </w:t>
      </w:r>
    </w:p>
    <w:p w14:paraId="2983A26B" w14:textId="77777777" w:rsidR="0003101C" w:rsidRPr="0003101C" w:rsidRDefault="0003101C" w:rsidP="000310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</w:pP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 xml:space="preserve">Any time </w:t>
      </w:r>
      <w:proofErr w:type="gramStart"/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>you</w:t>
      </w:r>
      <w:proofErr w:type="gramEnd"/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 xml:space="preserve"> "statue" with the ball, it's a violation.  You must be in triple threat and use your pivot.  </w:t>
      </w:r>
    </w:p>
    <w:p w14:paraId="39FAAA21" w14:textId="77777777" w:rsidR="0003101C" w:rsidRPr="0003101C" w:rsidRDefault="0003101C" w:rsidP="000310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</w:pP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 xml:space="preserve">One second rule.  You must pass or dribble within 1 second or it's a violation.  </w:t>
      </w:r>
    </w:p>
    <w:p w14:paraId="605D83DC" w14:textId="77777777" w:rsidR="0003101C" w:rsidRPr="0003101C" w:rsidRDefault="0003101C" w:rsidP="000310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</w:pP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>Adjust the space of the playing area (smaller or bigger) to adjust the difficulty level.</w:t>
      </w:r>
    </w:p>
    <w:p w14:paraId="7E9880E2" w14:textId="77777777" w:rsidR="0003101C" w:rsidRPr="0003101C" w:rsidRDefault="0003101C" w:rsidP="0003101C">
      <w:pPr>
        <w:shd w:val="clear" w:color="auto" w:fill="FFFFFF"/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</w:pPr>
      <w:r w:rsidRPr="0003101C">
        <w:rPr>
          <w:rFonts w:ascii="Lato" w:eastAsia="Times New Roman" w:hAnsi="Lato" w:cs="Times New Roman"/>
          <w:b/>
          <w:bCs/>
          <w:color w:val="151924"/>
          <w:sz w:val="20"/>
          <w:szCs w:val="20"/>
          <w:lang w:eastAsia="en-GB"/>
        </w:rPr>
        <w:t>Drill Variations</w:t>
      </w: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 xml:space="preserve"> </w:t>
      </w:r>
    </w:p>
    <w:p w14:paraId="3B9568DF" w14:textId="77777777" w:rsidR="0003101C" w:rsidRPr="0003101C" w:rsidRDefault="0003101C" w:rsidP="000310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</w:pP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 xml:space="preserve">The </w:t>
      </w:r>
      <w:proofErr w:type="spellStart"/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>color</w:t>
      </w:r>
      <w:proofErr w:type="spellEnd"/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 xml:space="preserve"> your hand is touching on the ball, you have to touch that </w:t>
      </w:r>
      <w:proofErr w:type="spellStart"/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>color</w:t>
      </w:r>
      <w:proofErr w:type="spellEnd"/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 xml:space="preserve"> dot on the court. </w:t>
      </w:r>
    </w:p>
    <w:p w14:paraId="6DE4F5C5" w14:textId="77777777" w:rsidR="0003101C" w:rsidRPr="0003101C" w:rsidRDefault="0003101C" w:rsidP="000310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</w:pP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 xml:space="preserve">Give each player a basketball. Play the same game but now they must dribble with their non-dominant hand while passing the small ball with their strong hand. </w:t>
      </w:r>
    </w:p>
    <w:p w14:paraId="03B580B4" w14:textId="77777777" w:rsidR="0003101C" w:rsidRPr="0003101C" w:rsidRDefault="0003101C" w:rsidP="000310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</w:pPr>
      <w:r w:rsidRPr="0003101C">
        <w:rPr>
          <w:rFonts w:ascii="Lato" w:eastAsia="Times New Roman" w:hAnsi="Lato" w:cs="Times New Roman"/>
          <w:color w:val="151924"/>
          <w:sz w:val="20"/>
          <w:szCs w:val="20"/>
          <w:lang w:eastAsia="en-GB"/>
        </w:rPr>
        <w:t>Try to score the small ball (5on5 full court) while dribbling the regular basketball.</w:t>
      </w:r>
    </w:p>
    <w:p w14:paraId="65172FDD" w14:textId="77777777" w:rsidR="0003101C" w:rsidRPr="0003101C" w:rsidRDefault="0003101C" w:rsidP="0003101C">
      <w:pPr>
        <w:rPr>
          <w:rFonts w:ascii="Times New Roman" w:eastAsia="Times New Roman" w:hAnsi="Times New Roman" w:cs="Times New Roman"/>
          <w:lang w:eastAsia="en-GB"/>
        </w:rPr>
      </w:pPr>
    </w:p>
    <w:p w14:paraId="3C36B69D" w14:textId="77777777" w:rsidR="00EC0D9F" w:rsidRDefault="0003101C"/>
    <w:sectPr w:rsidR="00EC0D9F" w:rsidSect="001230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C58"/>
    <w:multiLevelType w:val="multilevel"/>
    <w:tmpl w:val="67AE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F51C2"/>
    <w:multiLevelType w:val="multilevel"/>
    <w:tmpl w:val="85C6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1C"/>
    <w:rsid w:val="0003101C"/>
    <w:rsid w:val="001230D8"/>
    <w:rsid w:val="0051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DC36E"/>
  <w15:chartTrackingRefBased/>
  <w15:docId w15:val="{815F9E20-CF22-1346-B465-90A7E2B0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bcode-b">
    <w:name w:val="xbbcode-b"/>
    <w:basedOn w:val="DefaultParagraphFont"/>
    <w:rsid w:val="0003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90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BTBC Coaching Director</dc:creator>
  <cp:keywords/>
  <dc:description/>
  <cp:lastModifiedBy>BTBC Coaching Director</cp:lastModifiedBy>
  <cp:revision>1</cp:revision>
  <dcterms:created xsi:type="dcterms:W3CDTF">2022-02-03T01:15:00Z</dcterms:created>
  <dcterms:modified xsi:type="dcterms:W3CDTF">2022-02-03T01:16:00Z</dcterms:modified>
</cp:coreProperties>
</file>